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B1" w:rsidRDefault="003E05B1" w:rsidP="003E05B1">
      <w:pPr>
        <w:pStyle w:val="20"/>
        <w:shd w:val="clear" w:color="auto" w:fill="auto"/>
        <w:spacing w:after="0"/>
        <w:ind w:left="120"/>
        <w:jc w:val="center"/>
        <w:rPr>
          <w:color w:val="000000"/>
          <w:sz w:val="28"/>
          <w:szCs w:val="28"/>
        </w:rPr>
      </w:pPr>
      <w:r w:rsidRPr="003E05B1">
        <w:rPr>
          <w:color w:val="000000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3E05B1" w:rsidRDefault="003E05B1" w:rsidP="003E05B1">
      <w:pPr>
        <w:pStyle w:val="20"/>
        <w:shd w:val="clear" w:color="auto" w:fill="auto"/>
        <w:spacing w:after="0"/>
        <w:ind w:left="12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868"/>
        <w:gridCol w:w="4394"/>
        <w:gridCol w:w="3963"/>
      </w:tblGrid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Общая характеристика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Сведения</w:t>
            </w:r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Наименование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3E05B1">
              <w:rPr>
                <w:rFonts w:ascii="Times New Roman" w:hAnsi="Times New Roman" w:cs="Times New Roman"/>
                <w:sz w:val="24"/>
              </w:rPr>
              <w:t>Ремонт асфальтного покрытия на территории МКДОУ «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Каратабанский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детский сад «Солнышко»</w:t>
            </w:r>
            <w:bookmarkEnd w:id="0"/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Территория реализации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05B1">
              <w:rPr>
                <w:rFonts w:ascii="Times New Roman" w:hAnsi="Times New Roman" w:cs="Times New Roman"/>
                <w:sz w:val="24"/>
              </w:rPr>
              <w:t xml:space="preserve">Каратабан, Челябинская область,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Еткульский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Каратабанское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Цель и задачи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Создание условий для организации безопасного образовательного процесса для воспитанников МКДОУ «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Каратабанский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детский сад «Солнышко».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ремонт асфальтного покрытия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обеспечение его долговременного функционирования и поддержания на должном уровне;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улучшение эстетического вида учреждения; - сохранение здоровья воспитанников и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работников учреждения.</w:t>
            </w:r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Здание детского сада сдано в эксплуатацию в 1984 г. Построено по типовому проекту. Асфальтное покрытие частично разрушено, имеются глубокие трещины, выбоины, бугры. Ввиду этого пешеходные зоны непригодны для прогулок. Согласно п. 2.2.4 СП 2.4.3648- 20 «Санитарно-эпидемиологические требования к организациям воспитания и обучения, отдыха и оздоровления детей и молодежи» от 01.01.2001 разрушенное асфальтовое покрытие является угрозой для санитарно-гигиенического состояния учреждения, опасным для жизнедеятельности воспитанников и участников образовательного процесса.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Площадь асфальтного покрытия -1000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05B1">
              <w:rPr>
                <w:rFonts w:ascii="Times New Roman" w:hAnsi="Times New Roman" w:cs="Times New Roman"/>
                <w:sz w:val="24"/>
              </w:rPr>
              <w:t>кв.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Необходимо провести работы: устройство дренажей продольных по краям, устройство сбросов воды, розлив асфальтобетонной смеси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lastRenderedPageBreak/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Созданы условия для безопасного пребывания воспитанников, посещающих МКДОУ «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Каратабанский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детский сад «Солнышко», и родителей (законных представителей) воспитанников.</w:t>
            </w:r>
          </w:p>
        </w:tc>
      </w:tr>
      <w:tr w:rsidR="003E05B1" w:rsidTr="003E05B1"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Описание дальнейшего развития инициативного проекта после завершения . финансирования (использование, содержание и т.д.)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Содержание и использование территории осуществляется работниками МКДОУ «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Каратабанский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 xml:space="preserve"> детский сад «Солнышко».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 xml:space="preserve">В результате реализации данного проекта будут обеспечены безопасные условия для жизнедеятельности детей и уменьшен риск их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</w:rPr>
              <w:t>травмирования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05B1" w:rsidTr="003E05B1">
        <w:trPr>
          <w:trHeight w:val="70"/>
        </w:trPr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Сроки реализации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до 31 декабря 2023 года</w:t>
            </w:r>
          </w:p>
        </w:tc>
      </w:tr>
      <w:tr w:rsidR="003E05B1" w:rsidTr="003E05B1">
        <w:trPr>
          <w:trHeight w:val="70"/>
        </w:trPr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Общая стоимость инициативного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653266,48 руб.</w:t>
            </w:r>
          </w:p>
        </w:tc>
      </w:tr>
      <w:tr w:rsidR="003E05B1" w:rsidTr="003E05B1">
        <w:trPr>
          <w:trHeight w:val="70"/>
        </w:trPr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15000,00 руб.</w:t>
            </w:r>
          </w:p>
        </w:tc>
      </w:tr>
      <w:tr w:rsidR="003E05B1" w:rsidTr="003E05B1">
        <w:trPr>
          <w:trHeight w:val="70"/>
        </w:trPr>
        <w:tc>
          <w:tcPr>
            <w:tcW w:w="868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3963" w:type="dxa"/>
          </w:tcPr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  <w:r w:rsidRPr="003E05B1">
              <w:rPr>
                <w:rFonts w:ascii="Times New Roman" w:hAnsi="Times New Roman" w:cs="Times New Roman"/>
                <w:sz w:val="24"/>
              </w:rPr>
              <w:t>Трудовое участие: уборка территории.</w:t>
            </w:r>
          </w:p>
          <w:p w:rsidR="003E05B1" w:rsidRPr="003E05B1" w:rsidRDefault="003E05B1" w:rsidP="003E05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05B1" w:rsidRPr="003E05B1" w:rsidRDefault="003E05B1" w:rsidP="003E05B1">
      <w:pPr>
        <w:pStyle w:val="20"/>
        <w:shd w:val="clear" w:color="auto" w:fill="auto"/>
        <w:spacing w:after="0"/>
        <w:ind w:left="120"/>
        <w:jc w:val="center"/>
        <w:rPr>
          <w:sz w:val="28"/>
          <w:szCs w:val="28"/>
        </w:rPr>
      </w:pPr>
    </w:p>
    <w:p w:rsidR="00EC5F83" w:rsidRDefault="00EC5F83"/>
    <w:sectPr w:rsidR="00EC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6140D"/>
    <w:multiLevelType w:val="multilevel"/>
    <w:tmpl w:val="F3A46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28"/>
    <w:rsid w:val="003E05B1"/>
    <w:rsid w:val="00911828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BEA0"/>
  <w15:chartTrackingRefBased/>
  <w15:docId w15:val="{C6E5D78B-F13B-42D9-9AE2-1B984956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05B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5B1"/>
    <w:pPr>
      <w:widowControl w:val="0"/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3">
    <w:name w:val="Table Grid"/>
    <w:basedOn w:val="a1"/>
    <w:uiPriority w:val="39"/>
    <w:rsid w:val="003E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1"/>
    <w:rsid w:val="003E05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">
    <w:name w:val="Основной текст + 12;5 pt"/>
    <w:basedOn w:val="a4"/>
    <w:rsid w:val="003E05B1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3E05B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sid w:val="003E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3E0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Heavy4pt0pt">
    <w:name w:val="Основной текст + Franklin Gothic Heavy;4 pt;Интервал 0 pt"/>
    <w:basedOn w:val="a4"/>
    <w:rsid w:val="003E05B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2022-10-17T12:44:00Z</dcterms:created>
  <dcterms:modified xsi:type="dcterms:W3CDTF">2022-10-17T12:47:00Z</dcterms:modified>
</cp:coreProperties>
</file>